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B43EC" w14:textId="676D9C10" w:rsidR="00BB6F8F" w:rsidRDefault="00E17C6F" w:rsidP="00075E17">
      <w:pPr>
        <w:spacing w:line="360" w:lineRule="auto"/>
        <w:rPr>
          <w:noProof/>
          <w:color w:val="000000"/>
          <w:sz w:val="24"/>
        </w:rPr>
      </w:pPr>
      <w:r w:rsidRPr="00272017">
        <w:rPr>
          <w:noProof/>
          <w:color w:val="000000"/>
          <w:szCs w:val="28"/>
        </w:rPr>
        <w:drawing>
          <wp:inline distT="0" distB="0" distL="0" distR="0" wp14:anchorId="229D73EE" wp14:editId="7A7B4E09">
            <wp:extent cx="3200400" cy="653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961D7" w14:textId="77777777" w:rsidR="00BB6F8F" w:rsidRDefault="00BB6F8F" w:rsidP="00075E17">
      <w:pPr>
        <w:spacing w:line="360" w:lineRule="auto"/>
        <w:rPr>
          <w:noProof/>
          <w:color w:val="000000"/>
          <w:sz w:val="24"/>
        </w:rPr>
      </w:pPr>
    </w:p>
    <w:p w14:paraId="2CFBBFD2" w14:textId="790469A6" w:rsidR="00BB6F8F" w:rsidRPr="00D91D9A" w:rsidRDefault="00BB6F8F" w:rsidP="00075E17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</w:t>
      </w:r>
      <w:r w:rsidR="00DD5868">
        <w:rPr>
          <w:b/>
          <w:color w:val="000000"/>
          <w:sz w:val="32"/>
          <w:szCs w:val="32"/>
        </w:rPr>
        <w:t xml:space="preserve"> </w:t>
      </w:r>
      <w:r w:rsidR="00F65200">
        <w:rPr>
          <w:b/>
          <w:color w:val="000000"/>
          <w:sz w:val="32"/>
          <w:szCs w:val="32"/>
        </w:rPr>
        <w:t>49</w:t>
      </w:r>
    </w:p>
    <w:p w14:paraId="50FAB248" w14:textId="77777777" w:rsidR="00BB6F8F" w:rsidRPr="002F7E5C" w:rsidRDefault="00BB6F8F" w:rsidP="00075E17">
      <w:pPr>
        <w:spacing w:line="360" w:lineRule="auto"/>
        <w:rPr>
          <w:b/>
          <w:color w:val="000000"/>
          <w:sz w:val="24"/>
        </w:rPr>
      </w:pPr>
    </w:p>
    <w:p w14:paraId="3C964993" w14:textId="77777777" w:rsidR="00BB6F8F" w:rsidRDefault="00BB6F8F" w:rsidP="00075E17">
      <w:pPr>
        <w:spacing w:line="360" w:lineRule="auto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787A679B" w14:textId="77777777" w:rsidR="00531156" w:rsidRPr="00CD11CC" w:rsidRDefault="00531156" w:rsidP="00075E17">
      <w:pPr>
        <w:spacing w:line="360" w:lineRule="auto"/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BB6F8F" w:rsidRPr="00DD5868" w14:paraId="61C9E12F" w14:textId="77777777" w:rsidTr="00D25119">
        <w:tc>
          <w:tcPr>
            <w:tcW w:w="3436" w:type="dxa"/>
          </w:tcPr>
          <w:p w14:paraId="2173A58B" w14:textId="6D2123CE" w:rsidR="00BB6F8F" w:rsidRPr="00D50508" w:rsidRDefault="00531156" w:rsidP="00075E17">
            <w:pPr>
              <w:spacing w:line="360" w:lineRule="auto"/>
              <w:jc w:val="both"/>
              <w:rPr>
                <w:b/>
                <w:color w:val="000000"/>
                <w:szCs w:val="28"/>
              </w:rPr>
            </w:pPr>
            <w:r w:rsidRPr="00D50508">
              <w:rPr>
                <w:b/>
                <w:color w:val="000000"/>
                <w:szCs w:val="28"/>
              </w:rPr>
              <w:t>«0</w:t>
            </w:r>
            <w:r w:rsidR="00133C0B">
              <w:rPr>
                <w:b/>
                <w:color w:val="000000"/>
                <w:szCs w:val="28"/>
              </w:rPr>
              <w:t>5</w:t>
            </w:r>
            <w:r w:rsidRPr="00D50508">
              <w:rPr>
                <w:b/>
                <w:color w:val="000000"/>
                <w:szCs w:val="28"/>
              </w:rPr>
              <w:t>»</w:t>
            </w:r>
            <w:r w:rsidR="00B56F5D" w:rsidRPr="00D50508">
              <w:rPr>
                <w:b/>
                <w:color w:val="000000"/>
                <w:szCs w:val="28"/>
              </w:rPr>
              <w:t xml:space="preserve"> </w:t>
            </w:r>
            <w:r w:rsidR="00E16424" w:rsidRPr="00D50508">
              <w:rPr>
                <w:b/>
                <w:color w:val="000000"/>
                <w:szCs w:val="28"/>
              </w:rPr>
              <w:t>марта</w:t>
            </w:r>
            <w:r w:rsidR="00B56F5D" w:rsidRPr="00D50508">
              <w:rPr>
                <w:b/>
                <w:color w:val="000000"/>
                <w:szCs w:val="28"/>
              </w:rPr>
              <w:t xml:space="preserve"> </w:t>
            </w:r>
            <w:r w:rsidR="00BB6F8F" w:rsidRPr="00D50508">
              <w:rPr>
                <w:b/>
                <w:color w:val="000000"/>
                <w:szCs w:val="28"/>
              </w:rPr>
              <w:t>202</w:t>
            </w:r>
            <w:r w:rsidR="00E16424" w:rsidRPr="00D50508">
              <w:rPr>
                <w:b/>
                <w:color w:val="000000"/>
                <w:szCs w:val="28"/>
              </w:rPr>
              <w:t>4</w:t>
            </w:r>
            <w:r w:rsidR="00BB6F8F" w:rsidRPr="00D50508">
              <w:rPr>
                <w:b/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6CA27DC4" w14:textId="77777777" w:rsidR="00BB6F8F" w:rsidRPr="00D50508" w:rsidRDefault="00BB6F8F" w:rsidP="00075E17">
            <w:pPr>
              <w:spacing w:line="360" w:lineRule="auto"/>
              <w:rPr>
                <w:b/>
              </w:rPr>
            </w:pPr>
          </w:p>
          <w:p w14:paraId="30BFB1DA" w14:textId="0AE5AEBB" w:rsidR="00BB6F8F" w:rsidRPr="00D50508" w:rsidRDefault="00BB6F8F" w:rsidP="00075E17">
            <w:pPr>
              <w:spacing w:line="360" w:lineRule="auto"/>
              <w:rPr>
                <w:bCs/>
                <w:color w:val="000000"/>
              </w:rPr>
            </w:pPr>
            <w:r w:rsidRPr="00D50508">
              <w:rPr>
                <w:bCs/>
              </w:rPr>
              <w:t>Санкт-Петербург</w:t>
            </w:r>
          </w:p>
          <w:p w14:paraId="4516D688" w14:textId="77777777" w:rsidR="00BB6F8F" w:rsidRPr="00D50508" w:rsidRDefault="00BB6F8F" w:rsidP="00075E17">
            <w:pPr>
              <w:spacing w:line="360" w:lineRule="auto"/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14:paraId="1830ED2F" w14:textId="2ABEAF41" w:rsidR="00BB6F8F" w:rsidRPr="00D50508" w:rsidRDefault="00DD5868" w:rsidP="00075E17">
            <w:pPr>
              <w:spacing w:line="360" w:lineRule="auto"/>
              <w:rPr>
                <w:b/>
                <w:color w:val="000000"/>
                <w:szCs w:val="28"/>
              </w:rPr>
            </w:pPr>
            <w:r w:rsidRPr="00D50508">
              <w:rPr>
                <w:b/>
                <w:color w:val="000000"/>
                <w:szCs w:val="28"/>
              </w:rPr>
              <w:t xml:space="preserve">                      </w:t>
            </w:r>
            <w:r w:rsidR="00BB6F8F" w:rsidRPr="00D50508">
              <w:rPr>
                <w:b/>
                <w:color w:val="000000"/>
                <w:szCs w:val="28"/>
              </w:rPr>
              <w:t xml:space="preserve">№ </w:t>
            </w:r>
            <w:r w:rsidR="00E16424" w:rsidRPr="00D50508">
              <w:rPr>
                <w:b/>
                <w:color w:val="000000"/>
                <w:szCs w:val="28"/>
              </w:rPr>
              <w:t>6</w:t>
            </w:r>
            <w:r w:rsidR="00531156" w:rsidRPr="00D50508">
              <w:rPr>
                <w:b/>
                <w:color w:val="000000"/>
                <w:szCs w:val="28"/>
              </w:rPr>
              <w:t>5</w:t>
            </w:r>
            <w:r w:rsidR="00F65200" w:rsidRPr="00D50508">
              <w:rPr>
                <w:b/>
                <w:color w:val="000000"/>
                <w:szCs w:val="28"/>
              </w:rPr>
              <w:t>-</w:t>
            </w:r>
            <w:r w:rsidR="00E16424" w:rsidRPr="00D50508">
              <w:rPr>
                <w:b/>
                <w:color w:val="000000"/>
                <w:szCs w:val="28"/>
              </w:rPr>
              <w:t>2</w:t>
            </w:r>
          </w:p>
          <w:p w14:paraId="2807EC62" w14:textId="77777777" w:rsidR="00BB6F8F" w:rsidRPr="00D50508" w:rsidRDefault="00BB6F8F" w:rsidP="00075E17">
            <w:pPr>
              <w:spacing w:line="360" w:lineRule="auto"/>
              <w:rPr>
                <w:b/>
                <w:color w:val="000000"/>
                <w:szCs w:val="28"/>
              </w:rPr>
            </w:pPr>
          </w:p>
          <w:p w14:paraId="530429F1" w14:textId="77777777" w:rsidR="00BB6F8F" w:rsidRPr="00D50508" w:rsidRDefault="00BB6F8F" w:rsidP="00075E17">
            <w:pPr>
              <w:spacing w:line="360" w:lineRule="auto"/>
              <w:rPr>
                <w:b/>
                <w:color w:val="000000"/>
                <w:szCs w:val="28"/>
              </w:rPr>
            </w:pPr>
          </w:p>
        </w:tc>
      </w:tr>
    </w:tbl>
    <w:p w14:paraId="1CCCB688" w14:textId="09571FC1" w:rsidR="00F855C6" w:rsidRPr="00E16424" w:rsidRDefault="00F855C6" w:rsidP="00075E17">
      <w:pPr>
        <w:spacing w:line="360" w:lineRule="auto"/>
        <w:rPr>
          <w:b/>
          <w:szCs w:val="28"/>
        </w:rPr>
      </w:pPr>
      <w:r>
        <w:rPr>
          <w:b/>
          <w:szCs w:val="28"/>
        </w:rPr>
        <w:t>О распределении обязанностей между членами</w:t>
      </w:r>
      <w:r w:rsidR="00E16424">
        <w:rPr>
          <w:b/>
          <w:szCs w:val="28"/>
        </w:rPr>
        <w:t xml:space="preserve"> </w:t>
      </w:r>
      <w:r>
        <w:rPr>
          <w:b/>
          <w:szCs w:val="28"/>
        </w:rPr>
        <w:t>Т</w:t>
      </w:r>
      <w:r w:rsidR="00F65200">
        <w:rPr>
          <w:b/>
          <w:szCs w:val="28"/>
        </w:rPr>
        <w:t>ерриториальной избирательной комиссии</w:t>
      </w:r>
      <w:r>
        <w:rPr>
          <w:b/>
          <w:szCs w:val="28"/>
        </w:rPr>
        <w:t xml:space="preserve"> № </w:t>
      </w:r>
      <w:r w:rsidR="00F65200">
        <w:rPr>
          <w:b/>
          <w:szCs w:val="28"/>
        </w:rPr>
        <w:t>49</w:t>
      </w:r>
      <w:r w:rsidR="00133C0B" w:rsidRPr="00133C0B">
        <w:rPr>
          <w:b/>
          <w:bCs/>
          <w:szCs w:val="28"/>
        </w:rPr>
        <w:t xml:space="preserve"> </w:t>
      </w:r>
      <w:r w:rsidR="00133C0B">
        <w:rPr>
          <w:b/>
          <w:bCs/>
          <w:szCs w:val="28"/>
        </w:rPr>
        <w:t xml:space="preserve">при </w:t>
      </w:r>
      <w:r w:rsidR="00133C0B" w:rsidRPr="009A7650">
        <w:rPr>
          <w:b/>
          <w:bCs/>
          <w:szCs w:val="28"/>
        </w:rPr>
        <w:t>подготовк</w:t>
      </w:r>
      <w:r w:rsidR="00133C0B">
        <w:rPr>
          <w:b/>
          <w:bCs/>
          <w:szCs w:val="28"/>
        </w:rPr>
        <w:t>е</w:t>
      </w:r>
      <w:r w:rsidR="00133C0B" w:rsidRPr="009A7650">
        <w:rPr>
          <w:b/>
          <w:bCs/>
          <w:szCs w:val="28"/>
        </w:rPr>
        <w:t xml:space="preserve"> и проведени</w:t>
      </w:r>
      <w:r w:rsidR="00133C0B">
        <w:rPr>
          <w:b/>
          <w:bCs/>
          <w:szCs w:val="28"/>
        </w:rPr>
        <w:t>и</w:t>
      </w:r>
      <w:r w:rsidR="00133C0B" w:rsidRPr="009A7650">
        <w:rPr>
          <w:b/>
          <w:bCs/>
          <w:szCs w:val="28"/>
        </w:rPr>
        <w:t xml:space="preserve"> выборов</w:t>
      </w:r>
      <w:r w:rsidR="00133C0B" w:rsidRPr="0078785E">
        <w:rPr>
          <w:b/>
          <w:bCs/>
          <w:szCs w:val="28"/>
        </w:rPr>
        <w:t xml:space="preserve"> Президента</w:t>
      </w:r>
      <w:r w:rsidR="00133C0B">
        <w:rPr>
          <w:b/>
          <w:bCs/>
          <w:szCs w:val="28"/>
        </w:rPr>
        <w:t xml:space="preserve"> </w:t>
      </w:r>
      <w:r w:rsidR="00133C0B" w:rsidRPr="0078785E">
        <w:rPr>
          <w:b/>
          <w:bCs/>
          <w:szCs w:val="28"/>
        </w:rPr>
        <w:t>Российской Федерации</w:t>
      </w:r>
      <w:r w:rsidR="00133C0B" w:rsidRPr="00995DAD">
        <w:rPr>
          <w:b/>
          <w:szCs w:val="28"/>
        </w:rPr>
        <w:t>, назначенных на 17 марта 2024 года</w:t>
      </w:r>
    </w:p>
    <w:p w14:paraId="74834FF4" w14:textId="77777777" w:rsidR="00F855C6" w:rsidRDefault="00F855C6" w:rsidP="00075E17">
      <w:pPr>
        <w:spacing w:line="360" w:lineRule="auto"/>
        <w:jc w:val="both"/>
        <w:rPr>
          <w:b/>
          <w:i/>
          <w:szCs w:val="28"/>
        </w:rPr>
      </w:pPr>
    </w:p>
    <w:p w14:paraId="644DDB65" w14:textId="4DD31EE8" w:rsidR="00531156" w:rsidRPr="006B60EE" w:rsidRDefault="007E7A7B" w:rsidP="00075E17">
      <w:pPr>
        <w:spacing w:line="360" w:lineRule="auto"/>
        <w:ind w:firstLine="567"/>
        <w:jc w:val="both"/>
        <w:rPr>
          <w:iCs/>
          <w:szCs w:val="28"/>
        </w:rPr>
      </w:pPr>
      <w:r>
        <w:rPr>
          <w:szCs w:val="28"/>
        </w:rPr>
        <w:t>На основании</w:t>
      </w:r>
      <w:r w:rsidR="00C77596">
        <w:rPr>
          <w:szCs w:val="28"/>
        </w:rPr>
        <w:t xml:space="preserve"> </w:t>
      </w:r>
      <w:r>
        <w:rPr>
          <w:szCs w:val="28"/>
        </w:rPr>
        <w:t xml:space="preserve">пункта 1 </w:t>
      </w:r>
      <w:r w:rsidR="00C77596">
        <w:rPr>
          <w:szCs w:val="28"/>
        </w:rPr>
        <w:t>стат</w:t>
      </w:r>
      <w:r>
        <w:rPr>
          <w:szCs w:val="28"/>
        </w:rPr>
        <w:t>ьи 12,</w:t>
      </w:r>
      <w:r w:rsidR="00C77596">
        <w:rPr>
          <w:szCs w:val="28"/>
        </w:rPr>
        <w:t xml:space="preserve"> </w:t>
      </w:r>
      <w:r>
        <w:rPr>
          <w:szCs w:val="28"/>
        </w:rPr>
        <w:t xml:space="preserve">статьи </w:t>
      </w:r>
      <w:r w:rsidR="00C77596">
        <w:rPr>
          <w:szCs w:val="28"/>
        </w:rPr>
        <w:t>21 Федерального закона «О выборах Президента Российской Федерации»</w:t>
      </w:r>
      <w:bookmarkStart w:id="0" w:name="_Hlk160102353"/>
      <w:r w:rsidR="00531156" w:rsidRPr="00531156">
        <w:rPr>
          <w:iCs/>
          <w:szCs w:val="28"/>
        </w:rPr>
        <w:t>,</w:t>
      </w:r>
      <w:bookmarkEnd w:id="0"/>
      <w:r w:rsidR="00531156" w:rsidRPr="00531156">
        <w:rPr>
          <w:iCs/>
          <w:szCs w:val="28"/>
        </w:rPr>
        <w:t xml:space="preserve"> Территориальная избирательная комиссия № 49, осуществляющая полномочия по подготовке и проведению выборов </w:t>
      </w:r>
      <w:r w:rsidR="005866BA">
        <w:rPr>
          <w:iCs/>
          <w:szCs w:val="28"/>
        </w:rPr>
        <w:t>Президента Российской Федерации</w:t>
      </w:r>
      <w:r w:rsidR="00531156" w:rsidRPr="00531156">
        <w:rPr>
          <w:iCs/>
          <w:szCs w:val="28"/>
        </w:rPr>
        <w:t xml:space="preserve">, </w:t>
      </w:r>
      <w:r w:rsidR="00531156" w:rsidRPr="00D521AB">
        <w:rPr>
          <w:b/>
          <w:bCs/>
          <w:iCs/>
          <w:szCs w:val="28"/>
        </w:rPr>
        <w:t>р е ш и л а:</w:t>
      </w:r>
    </w:p>
    <w:p w14:paraId="4965DB43" w14:textId="01661AA9" w:rsidR="00F855C6" w:rsidRPr="006B60EE" w:rsidRDefault="00F855C6" w:rsidP="00BA7045">
      <w:pPr>
        <w:pStyle w:val="aa"/>
        <w:numPr>
          <w:ilvl w:val="0"/>
          <w:numId w:val="14"/>
        </w:numPr>
        <w:spacing w:line="360" w:lineRule="auto"/>
        <w:ind w:left="0" w:firstLine="567"/>
        <w:jc w:val="both"/>
        <w:rPr>
          <w:iCs/>
          <w:szCs w:val="28"/>
        </w:rPr>
      </w:pPr>
      <w:bookmarkStart w:id="1" w:name="_Hlk112929398"/>
      <w:bookmarkStart w:id="2" w:name="_GoBack"/>
      <w:bookmarkEnd w:id="2"/>
      <w:r w:rsidRPr="006B60EE">
        <w:rPr>
          <w:szCs w:val="28"/>
        </w:rPr>
        <w:t>Р</w:t>
      </w:r>
      <w:r w:rsidRPr="006B60EE">
        <w:rPr>
          <w:iCs/>
          <w:szCs w:val="28"/>
        </w:rPr>
        <w:t xml:space="preserve">аспределить обязанности между членами </w:t>
      </w:r>
      <w:r w:rsidR="00D521AB" w:rsidRPr="005A7908">
        <w:rPr>
          <w:iCs/>
          <w:szCs w:val="28"/>
        </w:rPr>
        <w:t xml:space="preserve">Территориальной избирательной комиссии № 49 </w:t>
      </w:r>
      <w:r w:rsidRPr="006B60EE">
        <w:rPr>
          <w:iCs/>
          <w:szCs w:val="28"/>
        </w:rPr>
        <w:t xml:space="preserve">на </w:t>
      </w:r>
      <w:r w:rsidR="00DD5868" w:rsidRPr="006B60EE">
        <w:rPr>
          <w:szCs w:val="28"/>
        </w:rPr>
        <w:t>1</w:t>
      </w:r>
      <w:r w:rsidR="005866BA">
        <w:rPr>
          <w:szCs w:val="28"/>
        </w:rPr>
        <w:t>7</w:t>
      </w:r>
      <w:r w:rsidRPr="006B60EE">
        <w:rPr>
          <w:szCs w:val="28"/>
        </w:rPr>
        <w:t xml:space="preserve"> </w:t>
      </w:r>
      <w:r w:rsidR="005866BA">
        <w:rPr>
          <w:szCs w:val="28"/>
        </w:rPr>
        <w:t>марта</w:t>
      </w:r>
      <w:r w:rsidR="00B91EB0" w:rsidRPr="006B60EE">
        <w:rPr>
          <w:szCs w:val="28"/>
        </w:rPr>
        <w:t xml:space="preserve"> </w:t>
      </w:r>
      <w:r w:rsidRPr="006B60EE">
        <w:rPr>
          <w:szCs w:val="28"/>
        </w:rPr>
        <w:t>202</w:t>
      </w:r>
      <w:r w:rsidR="005866BA">
        <w:rPr>
          <w:szCs w:val="28"/>
        </w:rPr>
        <w:t>4</w:t>
      </w:r>
      <w:r w:rsidRPr="006B60EE">
        <w:rPr>
          <w:szCs w:val="28"/>
        </w:rPr>
        <w:t xml:space="preserve"> года</w:t>
      </w:r>
      <w:r w:rsidRPr="006B60EE">
        <w:rPr>
          <w:iCs/>
          <w:szCs w:val="28"/>
        </w:rPr>
        <w:t xml:space="preserve"> </w:t>
      </w:r>
      <w:r w:rsidR="006B60EE" w:rsidRPr="006B60EE">
        <w:rPr>
          <w:iCs/>
          <w:szCs w:val="28"/>
        </w:rPr>
        <w:t>с 20.00 часов и до установления итогов голосования по ТИК № 49</w:t>
      </w:r>
      <w:r w:rsidR="00D521AB">
        <w:rPr>
          <w:iCs/>
          <w:szCs w:val="28"/>
        </w:rPr>
        <w:t xml:space="preserve"> </w:t>
      </w:r>
      <w:r w:rsidRPr="006B60EE">
        <w:rPr>
          <w:iCs/>
          <w:szCs w:val="28"/>
        </w:rPr>
        <w:t>следующим образом:</w:t>
      </w:r>
    </w:p>
    <w:p w14:paraId="63996B29" w14:textId="1E2EEE2A" w:rsidR="00F855C6" w:rsidRPr="00387DAE" w:rsidRDefault="006B60EE" w:rsidP="00075E17">
      <w:pPr>
        <w:pStyle w:val="aa"/>
        <w:numPr>
          <w:ilvl w:val="0"/>
          <w:numId w:val="7"/>
        </w:numPr>
        <w:spacing w:line="360" w:lineRule="auto"/>
        <w:ind w:left="0" w:firstLine="426"/>
        <w:jc w:val="both"/>
        <w:rPr>
          <w:iCs/>
          <w:szCs w:val="28"/>
        </w:rPr>
      </w:pPr>
      <w:r>
        <w:t>Гусева М.Н</w:t>
      </w:r>
      <w:r w:rsidR="00B91EB0">
        <w:t xml:space="preserve">., </w:t>
      </w:r>
      <w:proofErr w:type="spellStart"/>
      <w:r w:rsidR="00B91EB0">
        <w:t>Стогниев</w:t>
      </w:r>
      <w:proofErr w:type="spellEnd"/>
      <w:r w:rsidR="00B91EB0">
        <w:t xml:space="preserve"> А.А., </w:t>
      </w:r>
      <w:proofErr w:type="spellStart"/>
      <w:r w:rsidR="00B91EB0">
        <w:t>Шанин</w:t>
      </w:r>
      <w:proofErr w:type="spellEnd"/>
      <w:r w:rsidR="00B91EB0">
        <w:t xml:space="preserve"> В.В. </w:t>
      </w:r>
      <w:r w:rsidR="00F855C6" w:rsidRPr="00387DAE">
        <w:rPr>
          <w:iCs/>
          <w:szCs w:val="28"/>
        </w:rPr>
        <w:t>– прием избирательных бюллетеней от участковых комиссий в хранилище;</w:t>
      </w:r>
    </w:p>
    <w:p w14:paraId="0FB0EB39" w14:textId="236160C0" w:rsidR="00F855C6" w:rsidRPr="006B60EE" w:rsidRDefault="003D1DD9" w:rsidP="00075E17">
      <w:pPr>
        <w:pStyle w:val="aa"/>
        <w:numPr>
          <w:ilvl w:val="0"/>
          <w:numId w:val="7"/>
        </w:numPr>
        <w:spacing w:line="360" w:lineRule="auto"/>
        <w:ind w:left="0" w:firstLine="426"/>
        <w:jc w:val="both"/>
      </w:pPr>
      <w:r>
        <w:t xml:space="preserve">Яблонский А.Н., </w:t>
      </w:r>
      <w:r w:rsidR="00B91EB0">
        <w:t>Лосев А.С.</w:t>
      </w:r>
      <w:r w:rsidR="00F855C6" w:rsidRPr="006B60EE">
        <w:t xml:space="preserve"> – ответственны</w:t>
      </w:r>
      <w:r w:rsidR="00B91EB0" w:rsidRPr="006B60EE">
        <w:t>е</w:t>
      </w:r>
      <w:r w:rsidR="00F855C6" w:rsidRPr="006B60EE">
        <w:t xml:space="preserve"> за своевременное внесение данных </w:t>
      </w:r>
      <w:r w:rsidR="00D521AB" w:rsidRPr="00387DAE">
        <w:rPr>
          <w:iCs/>
          <w:szCs w:val="28"/>
        </w:rPr>
        <w:t>от участковых комиссий</w:t>
      </w:r>
      <w:r w:rsidR="00F855C6" w:rsidRPr="006B60EE">
        <w:t xml:space="preserve"> об итогах голосования в увеличенную форму сводной таблицы ТИК</w:t>
      </w:r>
      <w:r w:rsidR="00F65200" w:rsidRPr="006B60EE">
        <w:t xml:space="preserve"> №</w:t>
      </w:r>
      <w:r w:rsidR="005A7908">
        <w:t xml:space="preserve"> </w:t>
      </w:r>
      <w:r w:rsidR="00F65200" w:rsidRPr="006B60EE">
        <w:t>49</w:t>
      </w:r>
      <w:r w:rsidR="00F855C6" w:rsidRPr="006B60EE">
        <w:t>;</w:t>
      </w:r>
    </w:p>
    <w:p w14:paraId="113CAFB1" w14:textId="4519670A" w:rsidR="00F855C6" w:rsidRDefault="003D1DD9" w:rsidP="00075E17">
      <w:pPr>
        <w:pStyle w:val="aa"/>
        <w:numPr>
          <w:ilvl w:val="0"/>
          <w:numId w:val="7"/>
        </w:numPr>
        <w:spacing w:line="360" w:lineRule="auto"/>
        <w:ind w:left="0" w:firstLine="426"/>
        <w:jc w:val="both"/>
      </w:pPr>
      <w:r>
        <w:t xml:space="preserve">Пухов С.В., </w:t>
      </w:r>
      <w:r w:rsidR="005A7908">
        <w:t>Яблонский А.Н.</w:t>
      </w:r>
      <w:r w:rsidR="00B91EB0" w:rsidRPr="006B60EE">
        <w:t xml:space="preserve">, </w:t>
      </w:r>
      <w:r w:rsidR="006B60EE">
        <w:t>Дружинина О.В</w:t>
      </w:r>
      <w:r w:rsidR="00B91EB0" w:rsidRPr="006B60EE">
        <w:t>.</w:t>
      </w:r>
      <w:r w:rsidR="00F855C6" w:rsidRPr="006B60EE">
        <w:t xml:space="preserve"> </w:t>
      </w:r>
      <w:proofErr w:type="spellStart"/>
      <w:r w:rsidR="005A7908">
        <w:t>Клычкова</w:t>
      </w:r>
      <w:proofErr w:type="spellEnd"/>
      <w:r w:rsidR="005A7908">
        <w:t xml:space="preserve"> А.С. </w:t>
      </w:r>
      <w:r w:rsidR="00F855C6" w:rsidRPr="006B60EE">
        <w:t xml:space="preserve">– прием избирательной документации от </w:t>
      </w:r>
      <w:r w:rsidR="00D521AB" w:rsidRPr="00387DAE">
        <w:rPr>
          <w:iCs/>
          <w:szCs w:val="28"/>
        </w:rPr>
        <w:t>участковых комиссий</w:t>
      </w:r>
      <w:r w:rsidR="00F855C6" w:rsidRPr="006B60EE">
        <w:t xml:space="preserve"> </w:t>
      </w:r>
      <w:r w:rsidR="00D521AB">
        <w:t xml:space="preserve">избирательных участков </w:t>
      </w:r>
      <w:r w:rsidR="00E17C6F">
        <w:t>№</w:t>
      </w:r>
      <w:r w:rsidR="00F855C6" w:rsidRPr="006B60EE">
        <w:t xml:space="preserve">№ </w:t>
      </w:r>
      <w:r w:rsidR="00F65200" w:rsidRPr="006B60EE">
        <w:t>14</w:t>
      </w:r>
      <w:r w:rsidR="005866BA">
        <w:t>8</w:t>
      </w:r>
      <w:r w:rsidR="00F65200" w:rsidRPr="006B60EE">
        <w:t>8-150</w:t>
      </w:r>
      <w:r w:rsidR="005866BA">
        <w:t>7</w:t>
      </w:r>
      <w:r w:rsidR="00B317BB" w:rsidRPr="006B60EE">
        <w:t>;</w:t>
      </w:r>
    </w:p>
    <w:p w14:paraId="08C44BCF" w14:textId="1EB5A0B5" w:rsidR="00D521AB" w:rsidRPr="006B60EE" w:rsidRDefault="00D521AB" w:rsidP="00075E17">
      <w:pPr>
        <w:pStyle w:val="aa"/>
        <w:numPr>
          <w:ilvl w:val="0"/>
          <w:numId w:val="7"/>
        </w:numPr>
        <w:spacing w:line="360" w:lineRule="auto"/>
        <w:ind w:left="0" w:firstLine="426"/>
        <w:jc w:val="both"/>
      </w:pPr>
      <w:proofErr w:type="spellStart"/>
      <w:r>
        <w:lastRenderedPageBreak/>
        <w:t>Пыхов</w:t>
      </w:r>
      <w:proofErr w:type="spellEnd"/>
      <w:r>
        <w:t xml:space="preserve"> Д.Н., </w:t>
      </w:r>
      <w:proofErr w:type="spellStart"/>
      <w:r>
        <w:t>Харланова</w:t>
      </w:r>
      <w:proofErr w:type="spellEnd"/>
      <w:r>
        <w:t xml:space="preserve"> Ю.А., Комаров В.А. – контроль за внесением данных протокола участковых комиссий </w:t>
      </w:r>
      <w:r w:rsidRPr="006B60EE">
        <w:t>об итогах голосования</w:t>
      </w:r>
      <w:r>
        <w:t xml:space="preserve"> в ГАС «Выборы»;</w:t>
      </w:r>
    </w:p>
    <w:p w14:paraId="602CE5CD" w14:textId="05A92EE3" w:rsidR="00B317BB" w:rsidRPr="006B60EE" w:rsidRDefault="003D1DD9" w:rsidP="00075E17">
      <w:pPr>
        <w:pStyle w:val="aa"/>
        <w:numPr>
          <w:ilvl w:val="0"/>
          <w:numId w:val="7"/>
        </w:numPr>
        <w:spacing w:line="360" w:lineRule="auto"/>
        <w:ind w:left="0" w:firstLine="426"/>
        <w:jc w:val="both"/>
      </w:pPr>
      <w:r>
        <w:t xml:space="preserve">Пухов С.В., </w:t>
      </w:r>
      <w:r w:rsidR="00B91EB0">
        <w:t xml:space="preserve">Яблонский А.Н., Лосев А.С. </w:t>
      </w:r>
      <w:r w:rsidR="00B317BB">
        <w:t xml:space="preserve">- </w:t>
      </w:r>
      <w:r w:rsidR="00387DAE" w:rsidRPr="006B60EE">
        <w:t>ответственные за своевременное погашение</w:t>
      </w:r>
      <w:r w:rsidR="005A7908">
        <w:t xml:space="preserve"> </w:t>
      </w:r>
      <w:r w:rsidR="00D91518">
        <w:t>марок</w:t>
      </w:r>
      <w:r w:rsidR="005A7908">
        <w:t xml:space="preserve"> и избирательных</w:t>
      </w:r>
      <w:r w:rsidR="00387DAE" w:rsidRPr="006B60EE">
        <w:t xml:space="preserve"> бюллетеней;</w:t>
      </w:r>
    </w:p>
    <w:p w14:paraId="16509B76" w14:textId="40958C7A" w:rsidR="00F65200" w:rsidRPr="006B60EE" w:rsidRDefault="00D91518" w:rsidP="00075E17">
      <w:pPr>
        <w:pStyle w:val="aa"/>
        <w:numPr>
          <w:ilvl w:val="0"/>
          <w:numId w:val="7"/>
        </w:numPr>
        <w:spacing w:line="360" w:lineRule="auto"/>
        <w:ind w:left="426" w:firstLine="0"/>
        <w:jc w:val="both"/>
      </w:pPr>
      <w:r>
        <w:t>Дружинина О.В</w:t>
      </w:r>
      <w:r w:rsidRPr="006B60EE">
        <w:t xml:space="preserve">. </w:t>
      </w:r>
      <w:proofErr w:type="spellStart"/>
      <w:r>
        <w:t>Клычкова</w:t>
      </w:r>
      <w:proofErr w:type="spellEnd"/>
      <w:r>
        <w:t xml:space="preserve"> А.С. </w:t>
      </w:r>
      <w:r w:rsidR="00F65200" w:rsidRPr="006B60EE">
        <w:t>- ответственные за прием жалоб</w:t>
      </w:r>
      <w:r w:rsidR="007B6110" w:rsidRPr="006B60EE">
        <w:t>,</w:t>
      </w:r>
      <w:r w:rsidR="00F65200" w:rsidRPr="006B60EE">
        <w:t xml:space="preserve"> поступающих в ТИК</w:t>
      </w:r>
      <w:r w:rsidR="00451F04">
        <w:t> </w:t>
      </w:r>
      <w:r w:rsidR="00F65200" w:rsidRPr="006B60EE">
        <w:t>№</w:t>
      </w:r>
      <w:r w:rsidR="00451F04">
        <w:t> </w:t>
      </w:r>
      <w:r w:rsidR="00F65200" w:rsidRPr="006B60EE">
        <w:t>49;</w:t>
      </w:r>
    </w:p>
    <w:p w14:paraId="1B4269A6" w14:textId="77777777" w:rsidR="006730A2" w:rsidRPr="006730A2" w:rsidRDefault="003D1DD9" w:rsidP="00075E17">
      <w:pPr>
        <w:pStyle w:val="aa"/>
        <w:numPr>
          <w:ilvl w:val="0"/>
          <w:numId w:val="7"/>
        </w:numPr>
        <w:spacing w:line="360" w:lineRule="auto"/>
        <w:ind w:left="0" w:firstLine="426"/>
        <w:jc w:val="both"/>
        <w:rPr>
          <w:szCs w:val="28"/>
        </w:rPr>
      </w:pPr>
      <w:proofErr w:type="spellStart"/>
      <w:r>
        <w:t>Гагиева</w:t>
      </w:r>
      <w:proofErr w:type="spellEnd"/>
      <w:r>
        <w:t xml:space="preserve"> Е.С</w:t>
      </w:r>
      <w:r w:rsidR="00B91EB0" w:rsidRPr="006B60EE">
        <w:t xml:space="preserve">., </w:t>
      </w:r>
      <w:r w:rsidR="00451F04">
        <w:t>Дружинина О.В</w:t>
      </w:r>
      <w:r w:rsidR="00451F04" w:rsidRPr="006B60EE">
        <w:t xml:space="preserve">. </w:t>
      </w:r>
      <w:proofErr w:type="spellStart"/>
      <w:r w:rsidR="00451F04">
        <w:t>Клычкова</w:t>
      </w:r>
      <w:proofErr w:type="spellEnd"/>
      <w:r w:rsidR="00451F04">
        <w:t xml:space="preserve"> А.С. </w:t>
      </w:r>
      <w:r w:rsidR="00F65200" w:rsidRPr="006B60EE">
        <w:t>- подготовка первоначальных проектов решений ТИК</w:t>
      </w:r>
      <w:r w:rsidR="00451F04">
        <w:t> </w:t>
      </w:r>
      <w:r w:rsidR="00F65200" w:rsidRPr="006B60EE">
        <w:t>№</w:t>
      </w:r>
      <w:r w:rsidR="00451F04">
        <w:t> </w:t>
      </w:r>
      <w:r w:rsidR="00F65200" w:rsidRPr="006B60EE">
        <w:t>49 по поступившим жалобам.</w:t>
      </w:r>
    </w:p>
    <w:p w14:paraId="77876799" w14:textId="57F2DE2E" w:rsidR="00F855C6" w:rsidRPr="006730A2" w:rsidRDefault="00F855C6" w:rsidP="00075E17">
      <w:pPr>
        <w:pStyle w:val="aa"/>
        <w:numPr>
          <w:ilvl w:val="0"/>
          <w:numId w:val="7"/>
        </w:numPr>
        <w:spacing w:after="240" w:line="360" w:lineRule="auto"/>
        <w:ind w:left="426" w:firstLine="0"/>
        <w:jc w:val="both"/>
        <w:rPr>
          <w:szCs w:val="28"/>
        </w:rPr>
      </w:pPr>
      <w:r w:rsidRPr="006730A2">
        <w:rPr>
          <w:iCs/>
          <w:szCs w:val="28"/>
        </w:rPr>
        <w:t>Распределение иных обязанностей происходит в рабочем порядке.</w:t>
      </w:r>
    </w:p>
    <w:p w14:paraId="495DB8F0" w14:textId="6E082EBB" w:rsidR="00413BA3" w:rsidRPr="00413BA3" w:rsidRDefault="00F65200" w:rsidP="00BA7045">
      <w:pPr>
        <w:tabs>
          <w:tab w:val="left" w:pos="709"/>
        </w:tabs>
        <w:spacing w:line="360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2</w:t>
      </w:r>
      <w:r w:rsidR="00F855C6">
        <w:rPr>
          <w:szCs w:val="28"/>
        </w:rPr>
        <w:t xml:space="preserve">. </w:t>
      </w:r>
      <w:r w:rsidR="00413BA3" w:rsidRPr="00413BA3">
        <w:rPr>
          <w:szCs w:val="28"/>
        </w:rPr>
        <w:t>Разместить настоящее решение на сайте Территориальной избирательной комиссии № 49 в информационно-телекоммуникационной сети «Интернет».</w:t>
      </w:r>
    </w:p>
    <w:p w14:paraId="2B8CA68E" w14:textId="77777777" w:rsidR="00413BA3" w:rsidRPr="00413BA3" w:rsidRDefault="00413BA3" w:rsidP="00BA7045">
      <w:pPr>
        <w:spacing w:line="360" w:lineRule="auto"/>
        <w:ind w:firstLine="567"/>
        <w:jc w:val="both"/>
        <w:rPr>
          <w:rFonts w:eastAsia="Calibri"/>
          <w:szCs w:val="28"/>
          <w:lang w:eastAsia="en-US"/>
        </w:rPr>
      </w:pPr>
      <w:r w:rsidRPr="00413BA3">
        <w:rPr>
          <w:rFonts w:eastAsia="Calibri"/>
          <w:szCs w:val="28"/>
          <w:lang w:eastAsia="en-US"/>
        </w:rPr>
        <w:t>3. Направить копию настоящего решения в Санкт-Петербургскую избирательную комиссию.</w:t>
      </w:r>
    </w:p>
    <w:p w14:paraId="4DDE677B" w14:textId="77777777" w:rsidR="00413BA3" w:rsidRPr="00413BA3" w:rsidRDefault="00413BA3" w:rsidP="00BA7045">
      <w:pPr>
        <w:spacing w:line="360" w:lineRule="auto"/>
        <w:ind w:firstLine="567"/>
        <w:jc w:val="both"/>
        <w:rPr>
          <w:szCs w:val="20"/>
        </w:rPr>
      </w:pPr>
      <w:r w:rsidRPr="00413BA3">
        <w:rPr>
          <w:szCs w:val="20"/>
        </w:rPr>
        <w:t xml:space="preserve">4. Контроль за исполнением настоящего решения возложить на </w:t>
      </w:r>
      <w:r w:rsidRPr="00413BA3">
        <w:rPr>
          <w:color w:val="000000"/>
          <w:szCs w:val="28"/>
        </w:rPr>
        <w:t>председателя Территориальной избирательной комиссии №</w:t>
      </w:r>
      <w:r w:rsidRPr="00413BA3">
        <w:rPr>
          <w:szCs w:val="28"/>
        </w:rPr>
        <w:t xml:space="preserve"> 49 А.И. </w:t>
      </w:r>
      <w:proofErr w:type="spellStart"/>
      <w:r w:rsidRPr="00413BA3">
        <w:rPr>
          <w:szCs w:val="28"/>
        </w:rPr>
        <w:t>Талятова</w:t>
      </w:r>
      <w:proofErr w:type="spellEnd"/>
      <w:r w:rsidRPr="00413BA3">
        <w:rPr>
          <w:szCs w:val="20"/>
        </w:rPr>
        <w:t>.</w:t>
      </w:r>
    </w:p>
    <w:p w14:paraId="75848B8E" w14:textId="68BA6B78" w:rsidR="00F855C6" w:rsidRDefault="00BA7045" w:rsidP="00BA7045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>
        <w:t xml:space="preserve">5. </w:t>
      </w:r>
      <w:r w:rsidR="006730A2" w:rsidRPr="00201521">
        <w:t>Контроль за исполнением настоящего решения возложить на председателя Территориальной избирательной комиссии №</w:t>
      </w:r>
      <w:r w:rsidR="006730A2">
        <w:t xml:space="preserve"> 49 </w:t>
      </w:r>
      <w:proofErr w:type="spellStart"/>
      <w:r w:rsidR="006730A2">
        <w:t>Талятова</w:t>
      </w:r>
      <w:proofErr w:type="spellEnd"/>
      <w:r w:rsidR="006730A2">
        <w:t xml:space="preserve"> А.И.</w:t>
      </w:r>
    </w:p>
    <w:bookmarkEnd w:id="1"/>
    <w:p w14:paraId="78EAB7B9" w14:textId="77777777" w:rsidR="00387DAE" w:rsidRDefault="00387DAE" w:rsidP="00075E1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2214B11C" w14:textId="77777777" w:rsidR="00F65200" w:rsidRPr="00F65200" w:rsidRDefault="00F65200" w:rsidP="00075E17">
      <w:pPr>
        <w:tabs>
          <w:tab w:val="left" w:pos="1125"/>
          <w:tab w:val="center" w:pos="4677"/>
        </w:tabs>
        <w:spacing w:line="360" w:lineRule="auto"/>
        <w:jc w:val="both"/>
        <w:rPr>
          <w:szCs w:val="28"/>
        </w:rPr>
      </w:pPr>
    </w:p>
    <w:p w14:paraId="0EDB4169" w14:textId="77777777" w:rsidR="00F65200" w:rsidRPr="00F65200" w:rsidRDefault="00F65200" w:rsidP="00075E17">
      <w:pPr>
        <w:tabs>
          <w:tab w:val="left" w:pos="1125"/>
          <w:tab w:val="center" w:pos="4677"/>
        </w:tabs>
        <w:spacing w:line="360" w:lineRule="auto"/>
        <w:jc w:val="both"/>
        <w:rPr>
          <w:szCs w:val="28"/>
        </w:rPr>
      </w:pPr>
      <w:r w:rsidRPr="00F65200">
        <w:rPr>
          <w:szCs w:val="28"/>
        </w:rPr>
        <w:t xml:space="preserve">Председатель Территориальной </w:t>
      </w:r>
    </w:p>
    <w:p w14:paraId="7092A0C9" w14:textId="11B12B23" w:rsidR="00F65200" w:rsidRPr="00F65200" w:rsidRDefault="00F65200" w:rsidP="00075E17">
      <w:pPr>
        <w:tabs>
          <w:tab w:val="left" w:pos="1125"/>
          <w:tab w:val="center" w:pos="4677"/>
        </w:tabs>
        <w:spacing w:line="360" w:lineRule="auto"/>
        <w:jc w:val="both"/>
        <w:rPr>
          <w:szCs w:val="28"/>
        </w:rPr>
      </w:pPr>
      <w:r w:rsidRPr="00F65200">
        <w:rPr>
          <w:szCs w:val="28"/>
        </w:rPr>
        <w:t xml:space="preserve">избирательной комиссии № 49 </w:t>
      </w:r>
      <w:r w:rsidRPr="00F65200">
        <w:rPr>
          <w:szCs w:val="28"/>
        </w:rPr>
        <w:tab/>
        <w:t xml:space="preserve">                                                 </w:t>
      </w:r>
      <w:r>
        <w:rPr>
          <w:szCs w:val="28"/>
        </w:rPr>
        <w:t xml:space="preserve">        </w:t>
      </w:r>
      <w:r w:rsidRPr="00F65200">
        <w:rPr>
          <w:szCs w:val="28"/>
        </w:rPr>
        <w:t xml:space="preserve">А.И. </w:t>
      </w:r>
      <w:proofErr w:type="spellStart"/>
      <w:r w:rsidRPr="00F65200">
        <w:rPr>
          <w:szCs w:val="28"/>
        </w:rPr>
        <w:t>Талятов</w:t>
      </w:r>
      <w:proofErr w:type="spellEnd"/>
    </w:p>
    <w:p w14:paraId="442F2DEA" w14:textId="77777777" w:rsidR="00F65200" w:rsidRPr="00F65200" w:rsidRDefault="00F65200" w:rsidP="00075E17">
      <w:pPr>
        <w:tabs>
          <w:tab w:val="left" w:pos="1125"/>
          <w:tab w:val="center" w:pos="4677"/>
        </w:tabs>
        <w:spacing w:line="360" w:lineRule="auto"/>
        <w:jc w:val="both"/>
        <w:rPr>
          <w:szCs w:val="28"/>
        </w:rPr>
      </w:pPr>
    </w:p>
    <w:p w14:paraId="61013D40" w14:textId="77777777" w:rsidR="00F65200" w:rsidRPr="00F65200" w:rsidRDefault="00F65200" w:rsidP="00075E17">
      <w:pPr>
        <w:tabs>
          <w:tab w:val="left" w:pos="1125"/>
          <w:tab w:val="center" w:pos="4677"/>
        </w:tabs>
        <w:spacing w:line="360" w:lineRule="auto"/>
        <w:jc w:val="both"/>
        <w:rPr>
          <w:szCs w:val="28"/>
        </w:rPr>
      </w:pPr>
      <w:r w:rsidRPr="00F65200">
        <w:rPr>
          <w:szCs w:val="28"/>
        </w:rPr>
        <w:t>Секретарь Территориальной</w:t>
      </w:r>
    </w:p>
    <w:p w14:paraId="629CA0DF" w14:textId="04610593" w:rsidR="00F65200" w:rsidRPr="00F65200" w:rsidRDefault="00F65200" w:rsidP="00075E17">
      <w:pPr>
        <w:tabs>
          <w:tab w:val="left" w:pos="1125"/>
          <w:tab w:val="center" w:pos="4677"/>
        </w:tabs>
        <w:spacing w:line="360" w:lineRule="auto"/>
        <w:jc w:val="both"/>
        <w:rPr>
          <w:szCs w:val="28"/>
        </w:rPr>
      </w:pPr>
      <w:r w:rsidRPr="00F65200">
        <w:rPr>
          <w:szCs w:val="28"/>
        </w:rPr>
        <w:t>избирательной комиссии № 49</w:t>
      </w:r>
      <w:r w:rsidRPr="00F6520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65200">
        <w:rPr>
          <w:szCs w:val="28"/>
        </w:rPr>
        <w:t xml:space="preserve">             </w:t>
      </w:r>
      <w:r>
        <w:rPr>
          <w:szCs w:val="28"/>
        </w:rPr>
        <w:t xml:space="preserve">      </w:t>
      </w:r>
      <w:r w:rsidRPr="00F65200">
        <w:rPr>
          <w:szCs w:val="28"/>
        </w:rPr>
        <w:t xml:space="preserve">  Е.С. </w:t>
      </w:r>
      <w:proofErr w:type="spellStart"/>
      <w:r w:rsidRPr="00F65200">
        <w:rPr>
          <w:szCs w:val="28"/>
        </w:rPr>
        <w:t>Гагиева</w:t>
      </w:r>
      <w:proofErr w:type="spellEnd"/>
    </w:p>
    <w:sectPr w:rsidR="00F65200" w:rsidRPr="00F65200" w:rsidSect="00BA7045">
      <w:pgSz w:w="11906" w:h="16838"/>
      <w:pgMar w:top="709" w:right="850" w:bottom="709" w:left="1418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C8012" w14:textId="77777777" w:rsidR="00BB1864" w:rsidRDefault="00BB1864" w:rsidP="008A42CE">
      <w:r>
        <w:separator/>
      </w:r>
    </w:p>
  </w:endnote>
  <w:endnote w:type="continuationSeparator" w:id="0">
    <w:p w14:paraId="104AB5D2" w14:textId="77777777" w:rsidR="00BB1864" w:rsidRDefault="00BB1864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E46C0" w14:textId="77777777" w:rsidR="00BB1864" w:rsidRDefault="00BB1864" w:rsidP="008A42CE">
      <w:r>
        <w:separator/>
      </w:r>
    </w:p>
  </w:footnote>
  <w:footnote w:type="continuationSeparator" w:id="0">
    <w:p w14:paraId="4F2D9FD6" w14:textId="77777777" w:rsidR="00BB1864" w:rsidRDefault="00BB1864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ED470C0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82643F8"/>
    <w:multiLevelType w:val="hybridMultilevel"/>
    <w:tmpl w:val="AC62A4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D325EE"/>
    <w:multiLevelType w:val="hybridMultilevel"/>
    <w:tmpl w:val="5BDC66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9D61FD"/>
    <w:multiLevelType w:val="hybridMultilevel"/>
    <w:tmpl w:val="C260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BB0458F"/>
    <w:multiLevelType w:val="hybridMultilevel"/>
    <w:tmpl w:val="4A58756E"/>
    <w:lvl w:ilvl="0" w:tplc="3D26468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3CD0B83"/>
    <w:multiLevelType w:val="hybridMultilevel"/>
    <w:tmpl w:val="EE3CFC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6540E"/>
    <w:multiLevelType w:val="hybridMultilevel"/>
    <w:tmpl w:val="74960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B7"/>
    <w:rsid w:val="00006BCE"/>
    <w:rsid w:val="00011D22"/>
    <w:rsid w:val="00014E0A"/>
    <w:rsid w:val="00022A37"/>
    <w:rsid w:val="00024602"/>
    <w:rsid w:val="00032AE4"/>
    <w:rsid w:val="00050CB2"/>
    <w:rsid w:val="00051561"/>
    <w:rsid w:val="0005255F"/>
    <w:rsid w:val="000537D1"/>
    <w:rsid w:val="00063597"/>
    <w:rsid w:val="00064A84"/>
    <w:rsid w:val="00075E17"/>
    <w:rsid w:val="00081918"/>
    <w:rsid w:val="0008218A"/>
    <w:rsid w:val="00083BB8"/>
    <w:rsid w:val="00084616"/>
    <w:rsid w:val="00091AC8"/>
    <w:rsid w:val="0009549C"/>
    <w:rsid w:val="000A1836"/>
    <w:rsid w:val="000A7DAF"/>
    <w:rsid w:val="000B089D"/>
    <w:rsid w:val="000B63D0"/>
    <w:rsid w:val="000C3F5C"/>
    <w:rsid w:val="000C4183"/>
    <w:rsid w:val="000E5015"/>
    <w:rsid w:val="000E74F5"/>
    <w:rsid w:val="00100DF9"/>
    <w:rsid w:val="00103EA2"/>
    <w:rsid w:val="0010552F"/>
    <w:rsid w:val="001059BF"/>
    <w:rsid w:val="001256FB"/>
    <w:rsid w:val="00133C0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80934"/>
    <w:rsid w:val="001818E2"/>
    <w:rsid w:val="00192D84"/>
    <w:rsid w:val="001A336E"/>
    <w:rsid w:val="001A484D"/>
    <w:rsid w:val="001A5153"/>
    <w:rsid w:val="001B35D3"/>
    <w:rsid w:val="001C265F"/>
    <w:rsid w:val="001D5CD6"/>
    <w:rsid w:val="001E75B4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2874"/>
    <w:rsid w:val="00247032"/>
    <w:rsid w:val="002502D7"/>
    <w:rsid w:val="00250552"/>
    <w:rsid w:val="00254AE4"/>
    <w:rsid w:val="00271C93"/>
    <w:rsid w:val="00284C22"/>
    <w:rsid w:val="0028522A"/>
    <w:rsid w:val="002904BB"/>
    <w:rsid w:val="00291FE5"/>
    <w:rsid w:val="002A27F0"/>
    <w:rsid w:val="002A5857"/>
    <w:rsid w:val="002B7E3D"/>
    <w:rsid w:val="002C1AAD"/>
    <w:rsid w:val="002C2AE0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60B98"/>
    <w:rsid w:val="003654AB"/>
    <w:rsid w:val="00366601"/>
    <w:rsid w:val="00384CAB"/>
    <w:rsid w:val="0038700B"/>
    <w:rsid w:val="00387DAE"/>
    <w:rsid w:val="003A22F2"/>
    <w:rsid w:val="003A3E64"/>
    <w:rsid w:val="003B4FF8"/>
    <w:rsid w:val="003D1DD9"/>
    <w:rsid w:val="003D614B"/>
    <w:rsid w:val="00400BB7"/>
    <w:rsid w:val="00410A26"/>
    <w:rsid w:val="00413BA3"/>
    <w:rsid w:val="00414156"/>
    <w:rsid w:val="004200BE"/>
    <w:rsid w:val="00437A31"/>
    <w:rsid w:val="00443B11"/>
    <w:rsid w:val="00443E9F"/>
    <w:rsid w:val="00451F04"/>
    <w:rsid w:val="00453573"/>
    <w:rsid w:val="004541F0"/>
    <w:rsid w:val="00455D6C"/>
    <w:rsid w:val="00456833"/>
    <w:rsid w:val="00460B7E"/>
    <w:rsid w:val="00464B95"/>
    <w:rsid w:val="004732A8"/>
    <w:rsid w:val="00483477"/>
    <w:rsid w:val="004834EE"/>
    <w:rsid w:val="004907C2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149B0"/>
    <w:rsid w:val="00531156"/>
    <w:rsid w:val="00544F9F"/>
    <w:rsid w:val="005511D1"/>
    <w:rsid w:val="00565E63"/>
    <w:rsid w:val="005715AA"/>
    <w:rsid w:val="00582DB1"/>
    <w:rsid w:val="005866BA"/>
    <w:rsid w:val="005A0397"/>
    <w:rsid w:val="005A33F8"/>
    <w:rsid w:val="005A4A7B"/>
    <w:rsid w:val="005A7908"/>
    <w:rsid w:val="005C0001"/>
    <w:rsid w:val="005D4BDA"/>
    <w:rsid w:val="005E2846"/>
    <w:rsid w:val="0060617A"/>
    <w:rsid w:val="00613D49"/>
    <w:rsid w:val="0061728C"/>
    <w:rsid w:val="006221B2"/>
    <w:rsid w:val="00625D97"/>
    <w:rsid w:val="00632259"/>
    <w:rsid w:val="00637AC6"/>
    <w:rsid w:val="006511FC"/>
    <w:rsid w:val="0065248B"/>
    <w:rsid w:val="00656962"/>
    <w:rsid w:val="0066069D"/>
    <w:rsid w:val="006616BD"/>
    <w:rsid w:val="00667221"/>
    <w:rsid w:val="006727BF"/>
    <w:rsid w:val="006730A2"/>
    <w:rsid w:val="00683ECC"/>
    <w:rsid w:val="006960C5"/>
    <w:rsid w:val="006A3456"/>
    <w:rsid w:val="006A5FB7"/>
    <w:rsid w:val="006B23FF"/>
    <w:rsid w:val="006B60EE"/>
    <w:rsid w:val="006C0F81"/>
    <w:rsid w:val="006D071A"/>
    <w:rsid w:val="006D65BF"/>
    <w:rsid w:val="006E0AFD"/>
    <w:rsid w:val="006E7EAC"/>
    <w:rsid w:val="006F58AA"/>
    <w:rsid w:val="00702E29"/>
    <w:rsid w:val="0070590C"/>
    <w:rsid w:val="007211DC"/>
    <w:rsid w:val="007255A8"/>
    <w:rsid w:val="0073291D"/>
    <w:rsid w:val="0073436D"/>
    <w:rsid w:val="00734BD6"/>
    <w:rsid w:val="00744023"/>
    <w:rsid w:val="0074568B"/>
    <w:rsid w:val="00757DEC"/>
    <w:rsid w:val="00767120"/>
    <w:rsid w:val="00767791"/>
    <w:rsid w:val="00783B99"/>
    <w:rsid w:val="00793D3C"/>
    <w:rsid w:val="007B1AD4"/>
    <w:rsid w:val="007B6110"/>
    <w:rsid w:val="007B6B17"/>
    <w:rsid w:val="007B757D"/>
    <w:rsid w:val="007E1362"/>
    <w:rsid w:val="007E7A7B"/>
    <w:rsid w:val="007F0AD2"/>
    <w:rsid w:val="00802646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90C68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61AE"/>
    <w:rsid w:val="009A6C2F"/>
    <w:rsid w:val="009E28E4"/>
    <w:rsid w:val="009E379E"/>
    <w:rsid w:val="009E660E"/>
    <w:rsid w:val="009F6EEF"/>
    <w:rsid w:val="00A11F5B"/>
    <w:rsid w:val="00A13C77"/>
    <w:rsid w:val="00A22099"/>
    <w:rsid w:val="00A246B0"/>
    <w:rsid w:val="00A341B6"/>
    <w:rsid w:val="00A40A0C"/>
    <w:rsid w:val="00A51B40"/>
    <w:rsid w:val="00A62581"/>
    <w:rsid w:val="00A819C8"/>
    <w:rsid w:val="00A8322E"/>
    <w:rsid w:val="00AA6F20"/>
    <w:rsid w:val="00AC2DDB"/>
    <w:rsid w:val="00AC58EC"/>
    <w:rsid w:val="00AC7FD5"/>
    <w:rsid w:val="00AD16BA"/>
    <w:rsid w:val="00AD2794"/>
    <w:rsid w:val="00AD2798"/>
    <w:rsid w:val="00AE35AB"/>
    <w:rsid w:val="00AE660A"/>
    <w:rsid w:val="00AF3430"/>
    <w:rsid w:val="00B00B72"/>
    <w:rsid w:val="00B06D2B"/>
    <w:rsid w:val="00B26A06"/>
    <w:rsid w:val="00B317BB"/>
    <w:rsid w:val="00B37966"/>
    <w:rsid w:val="00B52821"/>
    <w:rsid w:val="00B56F5D"/>
    <w:rsid w:val="00B57F78"/>
    <w:rsid w:val="00B6246B"/>
    <w:rsid w:val="00B64069"/>
    <w:rsid w:val="00B67B08"/>
    <w:rsid w:val="00B730B4"/>
    <w:rsid w:val="00B86E87"/>
    <w:rsid w:val="00B91EB0"/>
    <w:rsid w:val="00B92A24"/>
    <w:rsid w:val="00B941FF"/>
    <w:rsid w:val="00BA5951"/>
    <w:rsid w:val="00BA7045"/>
    <w:rsid w:val="00BA73CF"/>
    <w:rsid w:val="00BB1864"/>
    <w:rsid w:val="00BB6F8F"/>
    <w:rsid w:val="00BC61BD"/>
    <w:rsid w:val="00BC6E11"/>
    <w:rsid w:val="00BC7CDC"/>
    <w:rsid w:val="00BD2A2C"/>
    <w:rsid w:val="00BD5C0F"/>
    <w:rsid w:val="00BE5CEC"/>
    <w:rsid w:val="00BF3598"/>
    <w:rsid w:val="00BF6578"/>
    <w:rsid w:val="00BF747C"/>
    <w:rsid w:val="00C009B5"/>
    <w:rsid w:val="00C06C7A"/>
    <w:rsid w:val="00C13F5F"/>
    <w:rsid w:val="00C151C3"/>
    <w:rsid w:val="00C206D4"/>
    <w:rsid w:val="00C271DB"/>
    <w:rsid w:val="00C301F2"/>
    <w:rsid w:val="00C34A87"/>
    <w:rsid w:val="00C37F02"/>
    <w:rsid w:val="00C56809"/>
    <w:rsid w:val="00C77596"/>
    <w:rsid w:val="00C90B73"/>
    <w:rsid w:val="00CB2383"/>
    <w:rsid w:val="00CB323F"/>
    <w:rsid w:val="00CB5C61"/>
    <w:rsid w:val="00CB68A0"/>
    <w:rsid w:val="00CD11CC"/>
    <w:rsid w:val="00CD7C2D"/>
    <w:rsid w:val="00CE573C"/>
    <w:rsid w:val="00D00C8B"/>
    <w:rsid w:val="00D057C5"/>
    <w:rsid w:val="00D07251"/>
    <w:rsid w:val="00D114C5"/>
    <w:rsid w:val="00D124FA"/>
    <w:rsid w:val="00D15E84"/>
    <w:rsid w:val="00D25119"/>
    <w:rsid w:val="00D33DCC"/>
    <w:rsid w:val="00D37C82"/>
    <w:rsid w:val="00D4283F"/>
    <w:rsid w:val="00D47018"/>
    <w:rsid w:val="00D50508"/>
    <w:rsid w:val="00D521AB"/>
    <w:rsid w:val="00D54A6E"/>
    <w:rsid w:val="00D6317E"/>
    <w:rsid w:val="00D71413"/>
    <w:rsid w:val="00D83307"/>
    <w:rsid w:val="00D84C4A"/>
    <w:rsid w:val="00D86F4A"/>
    <w:rsid w:val="00D91518"/>
    <w:rsid w:val="00D91D9A"/>
    <w:rsid w:val="00DB1214"/>
    <w:rsid w:val="00DB7C02"/>
    <w:rsid w:val="00DC3686"/>
    <w:rsid w:val="00DC4F26"/>
    <w:rsid w:val="00DD5868"/>
    <w:rsid w:val="00DE0081"/>
    <w:rsid w:val="00DE653C"/>
    <w:rsid w:val="00DF0930"/>
    <w:rsid w:val="00DF152D"/>
    <w:rsid w:val="00DF779D"/>
    <w:rsid w:val="00E1158C"/>
    <w:rsid w:val="00E16424"/>
    <w:rsid w:val="00E17C6F"/>
    <w:rsid w:val="00E27DEF"/>
    <w:rsid w:val="00E30566"/>
    <w:rsid w:val="00E37B3B"/>
    <w:rsid w:val="00E5414F"/>
    <w:rsid w:val="00E56368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65200"/>
    <w:rsid w:val="00F808B1"/>
    <w:rsid w:val="00F818FF"/>
    <w:rsid w:val="00F848C0"/>
    <w:rsid w:val="00F855C6"/>
    <w:rsid w:val="00F861F1"/>
    <w:rsid w:val="00F94F02"/>
    <w:rsid w:val="00FA6930"/>
    <w:rsid w:val="00FB603E"/>
    <w:rsid w:val="00FC403E"/>
    <w:rsid w:val="00FE1F48"/>
    <w:rsid w:val="00FE7A37"/>
    <w:rsid w:val="00FE7DAE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7AFB5"/>
  <w15:docId w15:val="{BA06DA57-8EAB-4FF6-B9FB-55C00FE9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styleId="a">
    <w:name w:val="List Number"/>
    <w:basedOn w:val="a0"/>
    <w:uiPriority w:val="99"/>
    <w:rsid w:val="00B317BB"/>
    <w:pPr>
      <w:numPr>
        <w:numId w:val="8"/>
      </w:numPr>
      <w:tabs>
        <w:tab w:val="clear" w:pos="1492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1035</TotalTime>
  <Pages>2</Pages>
  <Words>301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cp:lastPrinted>2024-03-05T14:28:00Z</cp:lastPrinted>
  <dcterms:created xsi:type="dcterms:W3CDTF">2022-08-26T12:56:00Z</dcterms:created>
  <dcterms:modified xsi:type="dcterms:W3CDTF">2024-03-05T14:28:00Z</dcterms:modified>
</cp:coreProperties>
</file>